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[Miejscowość], [data]</w:t>
      </w:r>
    </w:p>
    <w:p>
      <w:pPr>
        <w:pStyle w:val="BodyText"/>
      </w:pPr>
      <w:r>
        <w:t xml:space="preserve">Wnioskodawca: [imię, nazwisko, adres, telefon, e-mail]</w:t>
      </w:r>
    </w:p>
    <w:p>
      <w:pPr>
        <w:pStyle w:val="BodyText"/>
      </w:pPr>
      <w:r>
        <w:t xml:space="preserve">Rzecznik Praw Obywatelskich</w:t>
      </w:r>
      <w:r>
        <w:br/>
      </w:r>
      <w:r>
        <w:t xml:space="preserve">Biuro RPO, al. Solidarności 77, 00-090 Warszawa</w:t>
      </w:r>
      <w:r>
        <w:br/>
      </w:r>
      <w:r>
        <w:t xml:space="preserve">infolinia 800 676 676 | ePUAP: /RPO/SkrytkaESP | e-Doręczenia: AE:PL-81771-91578-RDUCW-25 formularz online: https://formularze.brpo.gov.pl/formularz_wniosek_ogolny</w:t>
      </w:r>
    </w:p>
    <w:p>
      <w:pPr>
        <w:pStyle w:val="BodyText"/>
      </w:pPr>
      <w:r>
        <w:t xml:space="preserve">WNIOSEK O PODJĘCIE SPRAWY</w:t>
      </w:r>
    </w:p>
    <w:p>
      <w:pPr>
        <w:pStyle w:val="BodyText"/>
      </w:pPr>
      <w:r>
        <w:t xml:space="preserve">Na podstawie art. 80 Konstytucji RP oraz art. 9 pkt 1 i art. 12 ustawy z dnia 15 lipca 1987 r. o Rzeczniku Praw Obywatelskich wnoszę o zbadanie, czy w toku czynności Policji i Prokuratury Rejonowej w Wałbrzychu w Zoo Łączna (Łączna 25, 58-350 Mieroszów) w dniach 13–[—] października 2026 r. nie doszło do naruszenia wolności i praw obywatelskich, w szczególności:</w:t>
      </w:r>
    </w:p>
    <w:p>
      <w:pPr>
        <w:pStyle w:val="Compact"/>
        <w:numPr>
          <w:ilvl w:val="0"/>
          <w:numId w:val="1001"/>
        </w:numPr>
      </w:pPr>
      <w:r>
        <w:t xml:space="preserve">prawa własności (art. 64 Konstytucji) — przez zatrzymanie i wywóz, w tym poza granice RP, kilkudziesięciu zwierząt stanowiących własność prowadzącego legalny, zatwierdzony przez GDOŚ ogród zoologiczny, bez — według dostępnych informacji — doręczenia postanowienia i z wyborem środka najbardziej dolegliwego, mimo że zabezpieczenie dowodu było możliwe na miejscu (art. 227 i 228 § 1 k.p.k.);</w:t>
      </w:r>
    </w:p>
    <w:p>
      <w:pPr>
        <w:pStyle w:val="Compact"/>
        <w:numPr>
          <w:ilvl w:val="0"/>
          <w:numId w:val="1001"/>
        </w:numPr>
      </w:pPr>
      <w:r>
        <w:t xml:space="preserve">prawa do informacji o podstawie działań władzy publicznej (art. 51 i 61 Konstytucji, art. 61 ustawy o Policji) — przez odmowę podania podstawy prawnej czynności osobom obecnym na miejscu;</w:t>
      </w:r>
    </w:p>
    <w:p>
      <w:pPr>
        <w:pStyle w:val="Compact"/>
        <w:numPr>
          <w:ilvl w:val="0"/>
          <w:numId w:val="1001"/>
        </w:numPr>
      </w:pPr>
      <w:r>
        <w:t xml:space="preserve">wolności zgromadzeń i prawa do protestu (art. 57 Konstytucji) — [—];</w:t>
      </w:r>
    </w:p>
    <w:p>
      <w:pPr>
        <w:pStyle w:val="Compact"/>
        <w:numPr>
          <w:ilvl w:val="0"/>
          <w:numId w:val="1001"/>
        </w:numPr>
      </w:pPr>
      <w:r>
        <w:t xml:space="preserve">zasady legalizmu i proporcjonalności (art. 7 i 31 ust. 3 Konstytucji) — przez prowadzenie wywozu zwierząt uznanych przez biegłych za zdrowe, w trybie natychmiastowym, z pozostawieniem pozostałych zwierząt bez opieki.</w:t>
      </w:r>
    </w:p>
    <w:p>
      <w:pPr>
        <w:pStyle w:val="FirstParagraph"/>
      </w:pPr>
      <w:r>
        <w:t xml:space="preserve">Stan faktyczny: [własne obserwacje, chronologicznie, z odesłaniem do nagrań]. Komunikat Ministerstwa Klimatu i Środowiska z 16.10.2026 potwierdza, że zoo działało na podstawie ważnego zezwolenia, że wydano jedno świadectwo CITES (tygrys) oraz że za stan zwierząt odpowiada wyłącznie prokuratura.</w:t>
      </w:r>
    </w:p>
    <w:p>
      <w:pPr>
        <w:pStyle w:val="BodyText"/>
      </w:pPr>
      <w:r>
        <w:t xml:space="preserve">Wnoszę o: wystąpienie do Prokuratora Regionalnego we Wrocławiu i Komendanta Wojewódzkiego Policji we Wrocławiu o wyjaśnienia; rozważenie wystąpienia generalnego w sprawie zasad zabezpieczania żywych zwierząt jako dowodów rzeczowych w postępowaniu karnym; poinformowanie mnie o podjętych działaniach.</w:t>
      </w:r>
    </w:p>
    <w:p>
      <w:pPr>
        <w:pStyle w:val="BodyText"/>
      </w:pPr>
      <w:r>
        <w:t xml:space="preserve">[podpis] Załączniki: nośnik z nagraniami + wykaz; oświadczenia świadków; komunikat MKiŚ; [kopie pism 01–04 z potwierdzeniami nadania].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2026-10-16T18:46:34Z</dcterms:created>
  <dcterms:modified xsi:type="dcterms:W3CDTF">2026-10-16T18:46:34Z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